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805528" w14:textId="77777777" w:rsidR="00372E5A" w:rsidRPr="00AB15A5" w:rsidRDefault="00372E5A" w:rsidP="00372E5A">
      <w:pPr>
        <w:jc w:val="center"/>
        <w:rPr>
          <w:rFonts w:ascii="Georgia" w:hAnsi="Georgia"/>
          <w:b/>
          <w:sz w:val="24"/>
          <w:szCs w:val="24"/>
        </w:rPr>
      </w:pPr>
      <w:bookmarkStart w:id="0" w:name="_GoBack"/>
      <w:bookmarkEnd w:id="0"/>
      <w:r w:rsidRPr="00AB15A5">
        <w:rPr>
          <w:rFonts w:ascii="Georgia" w:hAnsi="Georgia"/>
          <w:b/>
          <w:sz w:val="24"/>
          <w:szCs w:val="24"/>
        </w:rPr>
        <w:t>Attachment B to License for Student Parking at Connect Church</w:t>
      </w:r>
    </w:p>
    <w:p w14:paraId="724FC50E" w14:textId="77777777" w:rsidR="00372E5A" w:rsidRPr="00AB15A5" w:rsidRDefault="00372E5A" w:rsidP="00372E5A">
      <w:pPr>
        <w:jc w:val="center"/>
        <w:rPr>
          <w:rFonts w:ascii="Georgia" w:hAnsi="Georgia"/>
          <w:b/>
          <w:sz w:val="24"/>
          <w:szCs w:val="24"/>
        </w:rPr>
      </w:pPr>
      <w:r w:rsidRPr="00AB15A5">
        <w:rPr>
          <w:rFonts w:ascii="Georgia" w:hAnsi="Georgia"/>
          <w:b/>
          <w:sz w:val="24"/>
          <w:szCs w:val="24"/>
        </w:rPr>
        <w:t>Parking Terms and Conditions</w:t>
      </w:r>
    </w:p>
    <w:p w14:paraId="7947AF01" w14:textId="77777777" w:rsidR="00372E5A" w:rsidRPr="00AB15A5" w:rsidRDefault="00372E5A" w:rsidP="00372E5A">
      <w:pPr>
        <w:rPr>
          <w:rFonts w:ascii="Georgia" w:hAnsi="Georgia"/>
          <w:sz w:val="24"/>
          <w:szCs w:val="24"/>
        </w:rPr>
      </w:pPr>
    </w:p>
    <w:p w14:paraId="4E11C28E" w14:textId="314AAE15" w:rsidR="00372E5A" w:rsidRPr="00AB15A5" w:rsidRDefault="00372E5A" w:rsidP="00372E5A">
      <w:pPr>
        <w:pStyle w:val="ListParagraph"/>
        <w:numPr>
          <w:ilvl w:val="0"/>
          <w:numId w:val="1"/>
        </w:numPr>
        <w:rPr>
          <w:rFonts w:ascii="Georgia" w:hAnsi="Georgia"/>
          <w:sz w:val="24"/>
          <w:szCs w:val="24"/>
        </w:rPr>
      </w:pPr>
      <w:r w:rsidRPr="00AB15A5">
        <w:rPr>
          <w:rFonts w:ascii="Georgia" w:hAnsi="Georgia"/>
          <w:sz w:val="24"/>
          <w:szCs w:val="24"/>
          <w:u w:val="single"/>
        </w:rPr>
        <w:t>Fees.</w:t>
      </w:r>
      <w:r w:rsidRPr="00AB15A5">
        <w:rPr>
          <w:rFonts w:ascii="Georgia" w:hAnsi="Georgia"/>
          <w:sz w:val="24"/>
          <w:szCs w:val="24"/>
        </w:rPr>
        <w:t xml:space="preserve">  Fees are due </w:t>
      </w:r>
      <w:r w:rsidR="00392766">
        <w:rPr>
          <w:rFonts w:ascii="Georgia" w:hAnsi="Georgia"/>
          <w:sz w:val="24"/>
          <w:szCs w:val="24"/>
        </w:rPr>
        <w:t>when this Attachment B form is signed and submitted, thereby making an application for a parking space</w:t>
      </w:r>
      <w:r w:rsidRPr="00AB15A5">
        <w:rPr>
          <w:rFonts w:ascii="Georgia" w:hAnsi="Georgia"/>
          <w:sz w:val="24"/>
          <w:szCs w:val="24"/>
        </w:rPr>
        <w:t xml:space="preserve">.  </w:t>
      </w:r>
      <w:r w:rsidR="00392766">
        <w:rPr>
          <w:rFonts w:ascii="Georgia" w:hAnsi="Georgia"/>
          <w:sz w:val="24"/>
          <w:szCs w:val="24"/>
        </w:rPr>
        <w:t>The remaining balance</w:t>
      </w:r>
      <w:r w:rsidR="00F17D98">
        <w:rPr>
          <w:rFonts w:ascii="Georgia" w:hAnsi="Georgia"/>
          <w:sz w:val="24"/>
          <w:szCs w:val="24"/>
        </w:rPr>
        <w:t>, if any,</w:t>
      </w:r>
      <w:r w:rsidR="00392766">
        <w:rPr>
          <w:rFonts w:ascii="Georgia" w:hAnsi="Georgia"/>
          <w:sz w:val="24"/>
          <w:szCs w:val="24"/>
        </w:rPr>
        <w:t xml:space="preserve"> is due according to the schedule in Attachment A.  </w:t>
      </w:r>
      <w:r w:rsidRPr="00AB15A5">
        <w:rPr>
          <w:rFonts w:ascii="Georgia" w:hAnsi="Georgia"/>
          <w:sz w:val="24"/>
          <w:szCs w:val="24"/>
        </w:rPr>
        <w:t>Late fees will not be accepted.  Parking privileges will be rescinded if fees are not promptly paid.</w:t>
      </w:r>
      <w:r w:rsidR="008E5411">
        <w:rPr>
          <w:rFonts w:ascii="Georgia" w:hAnsi="Georgia"/>
          <w:sz w:val="24"/>
          <w:szCs w:val="24"/>
        </w:rPr>
        <w:t xml:space="preserve">  </w:t>
      </w:r>
      <w:r w:rsidR="008E5411" w:rsidRPr="008E5411">
        <w:rPr>
          <w:rFonts w:ascii="Georgia" w:hAnsi="Georgia"/>
          <w:b/>
          <w:sz w:val="24"/>
          <w:szCs w:val="24"/>
        </w:rPr>
        <w:t>Fees are non-refundable</w:t>
      </w:r>
      <w:r w:rsidR="008E5411">
        <w:rPr>
          <w:rFonts w:ascii="Georgia" w:hAnsi="Georgia"/>
          <w:b/>
          <w:sz w:val="24"/>
          <w:szCs w:val="24"/>
        </w:rPr>
        <w:t xml:space="preserve"> and will not be pro-rated</w:t>
      </w:r>
      <w:r w:rsidR="008E5411" w:rsidRPr="008E5411">
        <w:rPr>
          <w:rFonts w:ascii="Georgia" w:hAnsi="Georgia"/>
          <w:b/>
          <w:sz w:val="24"/>
          <w:szCs w:val="24"/>
        </w:rPr>
        <w:t>.</w:t>
      </w:r>
    </w:p>
    <w:p w14:paraId="1A61B1E8" w14:textId="77777777" w:rsidR="0089089A" w:rsidRPr="00AB15A5" w:rsidRDefault="0089089A" w:rsidP="0089089A">
      <w:pPr>
        <w:pStyle w:val="ListParagraph"/>
        <w:rPr>
          <w:rFonts w:ascii="Georgia" w:hAnsi="Georgia"/>
          <w:sz w:val="24"/>
          <w:szCs w:val="24"/>
        </w:rPr>
      </w:pPr>
    </w:p>
    <w:p w14:paraId="30F2CF79" w14:textId="77777777" w:rsidR="00372E5A" w:rsidRPr="00AB15A5" w:rsidRDefault="00372E5A" w:rsidP="00372E5A">
      <w:pPr>
        <w:pStyle w:val="ListParagraph"/>
        <w:numPr>
          <w:ilvl w:val="0"/>
          <w:numId w:val="1"/>
        </w:numPr>
        <w:rPr>
          <w:rFonts w:ascii="Georgia" w:hAnsi="Georgia"/>
          <w:sz w:val="24"/>
          <w:szCs w:val="24"/>
        </w:rPr>
      </w:pPr>
      <w:r w:rsidRPr="00AB15A5">
        <w:rPr>
          <w:rFonts w:ascii="Georgia" w:hAnsi="Georgia"/>
          <w:sz w:val="24"/>
          <w:szCs w:val="24"/>
          <w:u w:val="single"/>
        </w:rPr>
        <w:t>Speed limit and traffic flow</w:t>
      </w:r>
      <w:r w:rsidRPr="00AB15A5">
        <w:rPr>
          <w:rFonts w:ascii="Georgia" w:hAnsi="Georgia"/>
          <w:sz w:val="24"/>
          <w:szCs w:val="24"/>
        </w:rPr>
        <w:t xml:space="preserve">.  </w:t>
      </w:r>
    </w:p>
    <w:p w14:paraId="6E0E25A7" w14:textId="77777777" w:rsidR="00372E5A" w:rsidRPr="00AB15A5" w:rsidRDefault="00372E5A" w:rsidP="00372E5A">
      <w:pPr>
        <w:pStyle w:val="ListParagraph"/>
        <w:numPr>
          <w:ilvl w:val="1"/>
          <w:numId w:val="1"/>
        </w:numPr>
        <w:rPr>
          <w:rFonts w:ascii="Georgia" w:hAnsi="Georgia"/>
          <w:sz w:val="24"/>
          <w:szCs w:val="24"/>
        </w:rPr>
      </w:pPr>
      <w:r w:rsidRPr="00AB15A5">
        <w:rPr>
          <w:rFonts w:ascii="Georgia" w:hAnsi="Georgia"/>
          <w:sz w:val="24"/>
          <w:szCs w:val="24"/>
        </w:rPr>
        <w:t>The speed limit is 15 mph.  Students must drive carefully and adhere to the speed limit at all times.</w:t>
      </w:r>
    </w:p>
    <w:p w14:paraId="2FC7698F" w14:textId="77777777" w:rsidR="00372E5A" w:rsidRPr="00AB15A5" w:rsidRDefault="00372E5A" w:rsidP="00372E5A">
      <w:pPr>
        <w:pStyle w:val="ListParagraph"/>
        <w:numPr>
          <w:ilvl w:val="1"/>
          <w:numId w:val="1"/>
        </w:numPr>
        <w:rPr>
          <w:rFonts w:ascii="Georgia" w:hAnsi="Georgia"/>
          <w:sz w:val="24"/>
          <w:szCs w:val="24"/>
        </w:rPr>
      </w:pPr>
      <w:r w:rsidRPr="00AB15A5">
        <w:rPr>
          <w:rFonts w:ascii="Georgia" w:hAnsi="Georgia"/>
          <w:sz w:val="24"/>
          <w:szCs w:val="24"/>
        </w:rPr>
        <w:t>Students must follow the traffic pattern.  Traffic is one way (to the right) around the front of the building.  Exit ONLY from the lower level.</w:t>
      </w:r>
    </w:p>
    <w:p w14:paraId="10297063" w14:textId="77777777" w:rsidR="0089089A" w:rsidRPr="00AB15A5" w:rsidRDefault="0089089A" w:rsidP="0089089A">
      <w:pPr>
        <w:pStyle w:val="ListParagraph"/>
        <w:ind w:left="1440"/>
        <w:rPr>
          <w:rFonts w:ascii="Georgia" w:hAnsi="Georgia"/>
          <w:sz w:val="24"/>
          <w:szCs w:val="24"/>
        </w:rPr>
      </w:pPr>
    </w:p>
    <w:p w14:paraId="20C94CD9" w14:textId="77777777" w:rsidR="00372E5A" w:rsidRPr="00AB15A5" w:rsidRDefault="00372E5A" w:rsidP="00372E5A">
      <w:pPr>
        <w:pStyle w:val="ListParagraph"/>
        <w:numPr>
          <w:ilvl w:val="0"/>
          <w:numId w:val="1"/>
        </w:numPr>
        <w:rPr>
          <w:rFonts w:ascii="Georgia" w:hAnsi="Georgia"/>
          <w:sz w:val="24"/>
          <w:szCs w:val="24"/>
        </w:rPr>
      </w:pPr>
      <w:r w:rsidRPr="00AB15A5">
        <w:rPr>
          <w:rFonts w:ascii="Georgia" w:hAnsi="Georgia"/>
          <w:sz w:val="24"/>
          <w:szCs w:val="24"/>
          <w:u w:val="single"/>
        </w:rPr>
        <w:t>Spaces</w:t>
      </w:r>
      <w:r w:rsidRPr="00AB15A5">
        <w:rPr>
          <w:rFonts w:ascii="Georgia" w:hAnsi="Georgia"/>
          <w:sz w:val="24"/>
          <w:szCs w:val="24"/>
        </w:rPr>
        <w:t>.  Students may park in their assigned space only.  Permission to park in a particular space is nontransferable.  No switching, lending, borrowing, or unauthorized occupation of a space is allowed.</w:t>
      </w:r>
    </w:p>
    <w:p w14:paraId="6595F43A" w14:textId="77777777" w:rsidR="0089089A" w:rsidRPr="00AB15A5" w:rsidRDefault="0089089A" w:rsidP="0089089A">
      <w:pPr>
        <w:pStyle w:val="ListParagraph"/>
        <w:rPr>
          <w:rFonts w:ascii="Georgia" w:hAnsi="Georgia"/>
          <w:sz w:val="24"/>
          <w:szCs w:val="24"/>
        </w:rPr>
      </w:pPr>
    </w:p>
    <w:p w14:paraId="44C73547" w14:textId="77777777" w:rsidR="0089089A" w:rsidRPr="00AB15A5" w:rsidRDefault="004E29E5" w:rsidP="0089089A">
      <w:pPr>
        <w:pStyle w:val="ListParagraph"/>
        <w:numPr>
          <w:ilvl w:val="0"/>
          <w:numId w:val="1"/>
        </w:numPr>
        <w:rPr>
          <w:rFonts w:ascii="Georgia" w:hAnsi="Georgia"/>
          <w:sz w:val="24"/>
          <w:szCs w:val="24"/>
        </w:rPr>
      </w:pPr>
      <w:r w:rsidRPr="00AB15A5">
        <w:rPr>
          <w:rFonts w:ascii="Georgia" w:hAnsi="Georgia"/>
          <w:sz w:val="24"/>
          <w:szCs w:val="24"/>
          <w:u w:val="single"/>
        </w:rPr>
        <w:t>Parking permits</w:t>
      </w:r>
      <w:r w:rsidRPr="00AB15A5">
        <w:rPr>
          <w:rFonts w:ascii="Georgia" w:hAnsi="Georgia"/>
          <w:sz w:val="24"/>
          <w:szCs w:val="24"/>
        </w:rPr>
        <w:t>.  Permits must be displayed at all times when vehicle is parked on the Property.  Vehicles without proper permits obviously displayed in the right rear windshield may be towed at the vehicle owner’s expense.</w:t>
      </w:r>
    </w:p>
    <w:p w14:paraId="2953C753" w14:textId="77777777" w:rsidR="0089089A" w:rsidRPr="00AB15A5" w:rsidRDefault="0089089A" w:rsidP="0089089A">
      <w:pPr>
        <w:pStyle w:val="ListParagraph"/>
        <w:spacing w:after="0"/>
        <w:rPr>
          <w:rFonts w:ascii="Georgia" w:hAnsi="Georgia"/>
          <w:sz w:val="24"/>
          <w:szCs w:val="24"/>
        </w:rPr>
      </w:pPr>
    </w:p>
    <w:p w14:paraId="0E128F86" w14:textId="4B8D1DD7" w:rsidR="0089089A" w:rsidRPr="00AB15A5" w:rsidRDefault="004E29E5" w:rsidP="008F464B">
      <w:pPr>
        <w:pStyle w:val="ListParagraph"/>
        <w:numPr>
          <w:ilvl w:val="0"/>
          <w:numId w:val="1"/>
        </w:numPr>
        <w:spacing w:after="0" w:line="240" w:lineRule="auto"/>
        <w:rPr>
          <w:rFonts w:ascii="Georgia" w:hAnsi="Georgia"/>
          <w:sz w:val="24"/>
          <w:szCs w:val="24"/>
        </w:rPr>
      </w:pPr>
      <w:r w:rsidRPr="00AB15A5">
        <w:rPr>
          <w:rFonts w:ascii="Georgia" w:hAnsi="Georgia"/>
          <w:sz w:val="24"/>
          <w:szCs w:val="24"/>
          <w:u w:val="single"/>
        </w:rPr>
        <w:t>Vehicle searches</w:t>
      </w:r>
      <w:r w:rsidRPr="00AB15A5">
        <w:rPr>
          <w:rFonts w:ascii="Georgia" w:hAnsi="Georgia"/>
          <w:sz w:val="24"/>
          <w:szCs w:val="24"/>
        </w:rPr>
        <w:t>.  Vehicles may be subject to search by Schools representatives if there are reasonable grounds to believe that drugs, alcohol, stolen property</w:t>
      </w:r>
      <w:r w:rsidR="00AA58F3">
        <w:rPr>
          <w:rFonts w:ascii="Georgia" w:hAnsi="Georgia"/>
          <w:sz w:val="24"/>
          <w:szCs w:val="24"/>
        </w:rPr>
        <w:t>,</w:t>
      </w:r>
      <w:r w:rsidRPr="00AB15A5">
        <w:rPr>
          <w:rFonts w:ascii="Georgia" w:hAnsi="Georgia"/>
          <w:sz w:val="24"/>
          <w:szCs w:val="24"/>
        </w:rPr>
        <w:t xml:space="preserve"> or weapons may be present in the vehicle.  If the Owner suspects use of tobacco, alcohol, or illegal drugs, the student(s) will be reported to Schools and Albemarle County Police.</w:t>
      </w:r>
    </w:p>
    <w:p w14:paraId="697775E2" w14:textId="77777777" w:rsidR="00226A64" w:rsidRPr="00AB15A5" w:rsidRDefault="00226A64" w:rsidP="00226A64">
      <w:pPr>
        <w:pStyle w:val="ListParagraph"/>
        <w:rPr>
          <w:rFonts w:ascii="Georgia" w:hAnsi="Georgia"/>
          <w:sz w:val="24"/>
          <w:szCs w:val="24"/>
        </w:rPr>
      </w:pPr>
    </w:p>
    <w:p w14:paraId="2464F0DB" w14:textId="772C6B18" w:rsidR="00226A64" w:rsidRPr="00AB15A5" w:rsidRDefault="00226A64" w:rsidP="008F464B">
      <w:pPr>
        <w:pStyle w:val="ListParagraph"/>
        <w:numPr>
          <w:ilvl w:val="0"/>
          <w:numId w:val="1"/>
        </w:numPr>
        <w:spacing w:after="0" w:line="240" w:lineRule="auto"/>
        <w:rPr>
          <w:rFonts w:ascii="Georgia" w:hAnsi="Georgia"/>
          <w:sz w:val="24"/>
          <w:szCs w:val="24"/>
        </w:rPr>
      </w:pPr>
      <w:r w:rsidRPr="00AB15A5">
        <w:rPr>
          <w:rFonts w:ascii="Georgia" w:hAnsi="Georgia"/>
          <w:sz w:val="24"/>
          <w:szCs w:val="24"/>
          <w:u w:val="single"/>
        </w:rPr>
        <w:t>Parking times</w:t>
      </w:r>
      <w:r w:rsidRPr="00AB15A5">
        <w:rPr>
          <w:rFonts w:ascii="Georgia" w:hAnsi="Georgia"/>
          <w:sz w:val="24"/>
          <w:szCs w:val="24"/>
        </w:rPr>
        <w:t>.  The Property will be open and available for parking from 7:30 a.m.-9:00 p.m. on days that school is in session.  No vehicles will be allowed on the Property except during these days and times.</w:t>
      </w:r>
    </w:p>
    <w:p w14:paraId="47D8DC49" w14:textId="77777777" w:rsidR="0089089A" w:rsidRPr="00AB15A5" w:rsidRDefault="0089089A" w:rsidP="0089089A">
      <w:pPr>
        <w:pStyle w:val="ListParagraph"/>
        <w:spacing w:after="0" w:line="240" w:lineRule="auto"/>
        <w:rPr>
          <w:rFonts w:ascii="Georgia" w:hAnsi="Georgia"/>
          <w:sz w:val="24"/>
          <w:szCs w:val="24"/>
        </w:rPr>
      </w:pPr>
    </w:p>
    <w:p w14:paraId="6587B5C2" w14:textId="77777777" w:rsidR="004E29E5" w:rsidRPr="00AB15A5" w:rsidRDefault="004E29E5" w:rsidP="00372E5A">
      <w:pPr>
        <w:pStyle w:val="ListParagraph"/>
        <w:numPr>
          <w:ilvl w:val="0"/>
          <w:numId w:val="1"/>
        </w:numPr>
        <w:rPr>
          <w:rFonts w:ascii="Georgia" w:hAnsi="Georgia"/>
          <w:sz w:val="24"/>
          <w:szCs w:val="24"/>
        </w:rPr>
      </w:pPr>
      <w:r w:rsidRPr="00AB15A5">
        <w:rPr>
          <w:rFonts w:ascii="Georgia" w:hAnsi="Georgia"/>
          <w:sz w:val="24"/>
          <w:szCs w:val="24"/>
          <w:u w:val="single"/>
        </w:rPr>
        <w:t>Littering and loitering</w:t>
      </w:r>
      <w:r w:rsidRPr="00AB15A5">
        <w:rPr>
          <w:rFonts w:ascii="Georgia" w:hAnsi="Georgia"/>
          <w:sz w:val="24"/>
          <w:szCs w:val="24"/>
        </w:rPr>
        <w:t>.</w:t>
      </w:r>
    </w:p>
    <w:p w14:paraId="2254BA21" w14:textId="77777777" w:rsidR="004E29E5" w:rsidRPr="00AB15A5" w:rsidRDefault="004E29E5" w:rsidP="004E29E5">
      <w:pPr>
        <w:pStyle w:val="ListParagraph"/>
        <w:numPr>
          <w:ilvl w:val="1"/>
          <w:numId w:val="1"/>
        </w:numPr>
        <w:rPr>
          <w:rFonts w:ascii="Georgia" w:hAnsi="Georgia"/>
          <w:sz w:val="24"/>
          <w:szCs w:val="24"/>
        </w:rPr>
      </w:pPr>
      <w:r w:rsidRPr="00AB15A5">
        <w:rPr>
          <w:rFonts w:ascii="Georgia" w:hAnsi="Georgia"/>
          <w:sz w:val="24"/>
          <w:szCs w:val="24"/>
        </w:rPr>
        <w:t>Littering is prohibited on the Property.</w:t>
      </w:r>
    </w:p>
    <w:p w14:paraId="277557FC" w14:textId="5279D1D9" w:rsidR="004E29E5" w:rsidRPr="00AB15A5" w:rsidRDefault="004E29E5" w:rsidP="004E29E5">
      <w:pPr>
        <w:pStyle w:val="ListParagraph"/>
        <w:numPr>
          <w:ilvl w:val="1"/>
          <w:numId w:val="1"/>
        </w:numPr>
        <w:rPr>
          <w:rFonts w:ascii="Georgia" w:hAnsi="Georgia"/>
          <w:sz w:val="24"/>
          <w:szCs w:val="24"/>
        </w:rPr>
      </w:pPr>
      <w:r w:rsidRPr="00AB15A5">
        <w:rPr>
          <w:rFonts w:ascii="Georgia" w:hAnsi="Georgia"/>
          <w:sz w:val="24"/>
          <w:szCs w:val="24"/>
        </w:rPr>
        <w:t>Loitering is prohibited on the Property.  After parking the vehicle in the assigned space</w:t>
      </w:r>
      <w:r w:rsidR="00AA58F3">
        <w:rPr>
          <w:rFonts w:ascii="Georgia" w:hAnsi="Georgia"/>
          <w:sz w:val="24"/>
          <w:szCs w:val="24"/>
        </w:rPr>
        <w:t xml:space="preserve"> or returning to said space</w:t>
      </w:r>
      <w:r w:rsidRPr="00AB15A5">
        <w:rPr>
          <w:rFonts w:ascii="Georgia" w:hAnsi="Georgia"/>
          <w:sz w:val="24"/>
          <w:szCs w:val="24"/>
        </w:rPr>
        <w:t>, students must leave the lot with all practicable speed.</w:t>
      </w:r>
    </w:p>
    <w:p w14:paraId="5BBD29C6" w14:textId="77777777" w:rsidR="000B25F1" w:rsidRPr="00AB15A5" w:rsidRDefault="004E29E5" w:rsidP="000B25F1">
      <w:pPr>
        <w:pStyle w:val="ListParagraph"/>
        <w:numPr>
          <w:ilvl w:val="1"/>
          <w:numId w:val="1"/>
        </w:numPr>
        <w:rPr>
          <w:rFonts w:ascii="Georgia" w:hAnsi="Georgia"/>
          <w:sz w:val="24"/>
          <w:szCs w:val="24"/>
        </w:rPr>
      </w:pPr>
      <w:r w:rsidRPr="00AB15A5">
        <w:rPr>
          <w:rFonts w:ascii="Georgia" w:hAnsi="Georgia"/>
          <w:sz w:val="24"/>
          <w:szCs w:val="24"/>
        </w:rPr>
        <w:t>Passengers must be inside vehicles.  No one shall be permitted to sit or ride on a vehicle hood, tailgate, trunk, truck bed, etc.</w:t>
      </w:r>
    </w:p>
    <w:p w14:paraId="02F878DC" w14:textId="77777777" w:rsidR="0089089A" w:rsidRPr="00AB15A5" w:rsidRDefault="0089089A" w:rsidP="0089089A">
      <w:pPr>
        <w:pStyle w:val="ListParagraph"/>
        <w:ind w:left="1440"/>
        <w:rPr>
          <w:rFonts w:ascii="Georgia" w:hAnsi="Georgia"/>
          <w:sz w:val="24"/>
          <w:szCs w:val="24"/>
        </w:rPr>
      </w:pPr>
    </w:p>
    <w:p w14:paraId="114140EE" w14:textId="77777777" w:rsidR="000B25F1" w:rsidRPr="00AB15A5" w:rsidRDefault="000B25F1" w:rsidP="004E29E5">
      <w:pPr>
        <w:pStyle w:val="ListParagraph"/>
        <w:numPr>
          <w:ilvl w:val="0"/>
          <w:numId w:val="1"/>
        </w:numPr>
        <w:rPr>
          <w:rFonts w:ascii="Georgia" w:hAnsi="Georgia"/>
          <w:sz w:val="24"/>
          <w:szCs w:val="24"/>
        </w:rPr>
      </w:pPr>
      <w:r w:rsidRPr="00AB15A5">
        <w:rPr>
          <w:rFonts w:ascii="Georgia" w:hAnsi="Georgia"/>
          <w:sz w:val="24"/>
          <w:szCs w:val="24"/>
          <w:u w:val="single"/>
        </w:rPr>
        <w:t>Student conduct, generally</w:t>
      </w:r>
      <w:r w:rsidRPr="00AB15A5">
        <w:rPr>
          <w:rFonts w:ascii="Georgia" w:hAnsi="Georgia"/>
          <w:sz w:val="24"/>
          <w:szCs w:val="24"/>
        </w:rPr>
        <w:t xml:space="preserve">.  Students shall abide by </w:t>
      </w:r>
      <w:proofErr w:type="spellStart"/>
      <w:r w:rsidRPr="00AB15A5">
        <w:rPr>
          <w:rFonts w:ascii="Georgia" w:hAnsi="Georgia"/>
          <w:sz w:val="24"/>
          <w:szCs w:val="24"/>
        </w:rPr>
        <w:t>Schools’s</w:t>
      </w:r>
      <w:proofErr w:type="spellEnd"/>
      <w:r w:rsidRPr="00AB15A5">
        <w:rPr>
          <w:rFonts w:ascii="Georgia" w:hAnsi="Georgia"/>
          <w:sz w:val="24"/>
          <w:szCs w:val="24"/>
        </w:rPr>
        <w:t xml:space="preserve"> policies regarding student conduct while on the Property.  </w:t>
      </w:r>
    </w:p>
    <w:p w14:paraId="0F649600" w14:textId="77777777" w:rsidR="000B25F1" w:rsidRPr="00157820" w:rsidRDefault="000B25F1" w:rsidP="000B25F1">
      <w:pPr>
        <w:pStyle w:val="ListParagraph"/>
        <w:numPr>
          <w:ilvl w:val="0"/>
          <w:numId w:val="2"/>
        </w:numPr>
        <w:rPr>
          <w:rFonts w:ascii="Georgia" w:hAnsi="Georgia"/>
          <w:sz w:val="24"/>
          <w:szCs w:val="24"/>
        </w:rPr>
      </w:pPr>
      <w:r w:rsidRPr="00AB15A5">
        <w:rPr>
          <w:rFonts w:ascii="Georgia" w:hAnsi="Georgia"/>
          <w:b/>
          <w:sz w:val="24"/>
          <w:szCs w:val="24"/>
        </w:rPr>
        <w:lastRenderedPageBreak/>
        <w:t>Violations of standards of conduct may result in rescission of parking privileges and/or discipline.</w:t>
      </w:r>
    </w:p>
    <w:p w14:paraId="2413284A" w14:textId="4ECE113C" w:rsidR="00157820" w:rsidRPr="00157820" w:rsidRDefault="00157820" w:rsidP="000B25F1">
      <w:pPr>
        <w:pStyle w:val="ListParagraph"/>
        <w:numPr>
          <w:ilvl w:val="0"/>
          <w:numId w:val="2"/>
        </w:numPr>
        <w:rPr>
          <w:rFonts w:ascii="Georgia" w:hAnsi="Georgia"/>
          <w:sz w:val="24"/>
          <w:szCs w:val="24"/>
        </w:rPr>
      </w:pPr>
      <w:r w:rsidRPr="00157820">
        <w:rPr>
          <w:rFonts w:ascii="Georgia" w:hAnsi="Georgia"/>
          <w:sz w:val="24"/>
          <w:szCs w:val="24"/>
        </w:rPr>
        <w:t>Generally, violations will be addressed as follows:</w:t>
      </w:r>
    </w:p>
    <w:p w14:paraId="0DFD7068" w14:textId="242DEC6C" w:rsidR="00157820" w:rsidRPr="00157820" w:rsidRDefault="00157820" w:rsidP="00157820">
      <w:pPr>
        <w:pStyle w:val="ListParagraph"/>
        <w:numPr>
          <w:ilvl w:val="0"/>
          <w:numId w:val="3"/>
        </w:numPr>
        <w:rPr>
          <w:rFonts w:ascii="Georgia" w:hAnsi="Georgia"/>
          <w:sz w:val="24"/>
          <w:szCs w:val="24"/>
        </w:rPr>
      </w:pPr>
      <w:r w:rsidRPr="00157820">
        <w:rPr>
          <w:rFonts w:ascii="Georgia" w:hAnsi="Georgia"/>
          <w:sz w:val="24"/>
          <w:szCs w:val="24"/>
        </w:rPr>
        <w:t>1</w:t>
      </w:r>
      <w:r w:rsidRPr="00157820">
        <w:rPr>
          <w:rFonts w:ascii="Georgia" w:hAnsi="Georgia"/>
          <w:sz w:val="24"/>
          <w:szCs w:val="24"/>
          <w:vertAlign w:val="superscript"/>
        </w:rPr>
        <w:t>st</w:t>
      </w:r>
      <w:r w:rsidRPr="00157820">
        <w:rPr>
          <w:rFonts w:ascii="Georgia" w:hAnsi="Georgia"/>
          <w:sz w:val="24"/>
          <w:szCs w:val="24"/>
        </w:rPr>
        <w:t xml:space="preserve"> violation:  conference or letter to student;</w:t>
      </w:r>
    </w:p>
    <w:p w14:paraId="7654898D" w14:textId="650E5DD7" w:rsidR="00157820" w:rsidRPr="00157820" w:rsidRDefault="00157820" w:rsidP="00157820">
      <w:pPr>
        <w:pStyle w:val="ListParagraph"/>
        <w:numPr>
          <w:ilvl w:val="0"/>
          <w:numId w:val="3"/>
        </w:numPr>
        <w:rPr>
          <w:rFonts w:ascii="Georgia" w:hAnsi="Georgia"/>
          <w:sz w:val="24"/>
          <w:szCs w:val="24"/>
        </w:rPr>
      </w:pPr>
      <w:r w:rsidRPr="00157820">
        <w:rPr>
          <w:rFonts w:ascii="Georgia" w:hAnsi="Georgia"/>
          <w:sz w:val="24"/>
          <w:szCs w:val="24"/>
        </w:rPr>
        <w:t>2</w:t>
      </w:r>
      <w:r w:rsidRPr="00157820">
        <w:rPr>
          <w:rFonts w:ascii="Georgia" w:hAnsi="Georgia"/>
          <w:sz w:val="24"/>
          <w:szCs w:val="24"/>
          <w:vertAlign w:val="superscript"/>
        </w:rPr>
        <w:t>nd</w:t>
      </w:r>
      <w:r w:rsidRPr="00157820">
        <w:rPr>
          <w:rFonts w:ascii="Georgia" w:hAnsi="Georgia"/>
          <w:sz w:val="24"/>
          <w:szCs w:val="24"/>
        </w:rPr>
        <w:t xml:space="preserve"> violation:  conference with student and letter sent to parent;</w:t>
      </w:r>
    </w:p>
    <w:p w14:paraId="2353E895" w14:textId="510A683A" w:rsidR="00157820" w:rsidRPr="00157820" w:rsidRDefault="00157820" w:rsidP="00157820">
      <w:pPr>
        <w:pStyle w:val="ListParagraph"/>
        <w:numPr>
          <w:ilvl w:val="0"/>
          <w:numId w:val="3"/>
        </w:numPr>
        <w:rPr>
          <w:rFonts w:ascii="Georgia" w:hAnsi="Georgia"/>
          <w:sz w:val="24"/>
          <w:szCs w:val="24"/>
        </w:rPr>
      </w:pPr>
      <w:r w:rsidRPr="00157820">
        <w:rPr>
          <w:rFonts w:ascii="Georgia" w:hAnsi="Georgia"/>
          <w:sz w:val="24"/>
          <w:szCs w:val="24"/>
        </w:rPr>
        <w:t>3</w:t>
      </w:r>
      <w:r w:rsidRPr="00157820">
        <w:rPr>
          <w:rFonts w:ascii="Georgia" w:hAnsi="Georgia"/>
          <w:sz w:val="24"/>
          <w:szCs w:val="24"/>
          <w:vertAlign w:val="superscript"/>
        </w:rPr>
        <w:t>rd</w:t>
      </w:r>
      <w:r w:rsidRPr="00157820">
        <w:rPr>
          <w:rFonts w:ascii="Georgia" w:hAnsi="Georgia"/>
          <w:sz w:val="24"/>
          <w:szCs w:val="24"/>
        </w:rPr>
        <w:t xml:space="preserve"> violation:  referral written and ASD.  Parent contacted;</w:t>
      </w:r>
    </w:p>
    <w:p w14:paraId="02BE13CE" w14:textId="6A93243A" w:rsidR="00157820" w:rsidRPr="00157820" w:rsidRDefault="00157820" w:rsidP="00157820">
      <w:pPr>
        <w:pStyle w:val="ListParagraph"/>
        <w:numPr>
          <w:ilvl w:val="0"/>
          <w:numId w:val="3"/>
        </w:numPr>
        <w:rPr>
          <w:rFonts w:ascii="Georgia" w:hAnsi="Georgia"/>
          <w:sz w:val="24"/>
          <w:szCs w:val="24"/>
        </w:rPr>
      </w:pPr>
      <w:r w:rsidRPr="00157820">
        <w:rPr>
          <w:rFonts w:ascii="Georgia" w:hAnsi="Georgia"/>
          <w:sz w:val="24"/>
          <w:szCs w:val="24"/>
        </w:rPr>
        <w:t>4</w:t>
      </w:r>
      <w:r w:rsidRPr="00157820">
        <w:rPr>
          <w:rFonts w:ascii="Georgia" w:hAnsi="Georgia"/>
          <w:sz w:val="24"/>
          <w:szCs w:val="24"/>
          <w:vertAlign w:val="superscript"/>
        </w:rPr>
        <w:t>th</w:t>
      </w:r>
      <w:r w:rsidRPr="00157820">
        <w:rPr>
          <w:rFonts w:ascii="Georgia" w:hAnsi="Georgia"/>
          <w:sz w:val="24"/>
          <w:szCs w:val="24"/>
        </w:rPr>
        <w:t xml:space="preserve"> violation:  administrative decision/action.</w:t>
      </w:r>
    </w:p>
    <w:p w14:paraId="0E97A49F" w14:textId="0EBD53BE" w:rsidR="00157820" w:rsidRPr="00157820" w:rsidRDefault="00157820" w:rsidP="00157820">
      <w:pPr>
        <w:spacing w:after="0"/>
        <w:ind w:left="1440"/>
        <w:rPr>
          <w:rFonts w:ascii="Georgia" w:hAnsi="Georgia"/>
          <w:sz w:val="24"/>
          <w:szCs w:val="24"/>
        </w:rPr>
      </w:pPr>
      <w:r>
        <w:rPr>
          <w:rFonts w:ascii="Georgia" w:hAnsi="Georgia"/>
          <w:sz w:val="24"/>
          <w:szCs w:val="24"/>
        </w:rPr>
        <w:t>Schools reserves the right to take immediate administrative action if circumstances warrant.</w:t>
      </w:r>
    </w:p>
    <w:p w14:paraId="20DB3693" w14:textId="6A121343" w:rsidR="000B25F1" w:rsidRDefault="000B25F1" w:rsidP="000B25F1">
      <w:pPr>
        <w:pStyle w:val="ListParagraph"/>
        <w:numPr>
          <w:ilvl w:val="0"/>
          <w:numId w:val="2"/>
        </w:numPr>
        <w:rPr>
          <w:rFonts w:ascii="Georgia" w:hAnsi="Georgia"/>
          <w:sz w:val="24"/>
          <w:szCs w:val="24"/>
        </w:rPr>
      </w:pPr>
      <w:r w:rsidRPr="00AB15A5">
        <w:rPr>
          <w:rFonts w:ascii="Georgia" w:hAnsi="Georgia"/>
          <w:sz w:val="24"/>
          <w:szCs w:val="24"/>
        </w:rPr>
        <w:t>Cars with decals or stickers that contain obscene or lewd words or phrases</w:t>
      </w:r>
      <w:r w:rsidR="00AA58F3">
        <w:rPr>
          <w:rFonts w:ascii="Georgia" w:hAnsi="Georgia"/>
          <w:sz w:val="24"/>
          <w:szCs w:val="24"/>
        </w:rPr>
        <w:t xml:space="preserve"> or</w:t>
      </w:r>
      <w:r w:rsidRPr="00AB15A5">
        <w:rPr>
          <w:rFonts w:ascii="Georgia" w:hAnsi="Georgia"/>
          <w:sz w:val="24"/>
          <w:szCs w:val="24"/>
        </w:rPr>
        <w:t xml:space="preserve"> references to drugs or sex will not be permitted to park on the Property.  A violation shall result in rescission of driving privileges and/or discipline until such material is removed to the satisfaction of Schools.</w:t>
      </w:r>
    </w:p>
    <w:p w14:paraId="5925FBC2" w14:textId="4C6DCCF1" w:rsidR="00810CDF" w:rsidRDefault="00810CDF" w:rsidP="000B25F1">
      <w:pPr>
        <w:pStyle w:val="ListParagraph"/>
        <w:numPr>
          <w:ilvl w:val="0"/>
          <w:numId w:val="2"/>
        </w:numPr>
        <w:rPr>
          <w:rFonts w:ascii="Georgia" w:hAnsi="Georgia"/>
          <w:sz w:val="24"/>
          <w:szCs w:val="24"/>
        </w:rPr>
      </w:pPr>
      <w:r>
        <w:rPr>
          <w:rFonts w:ascii="Georgia" w:hAnsi="Georgia"/>
          <w:sz w:val="24"/>
          <w:szCs w:val="24"/>
        </w:rPr>
        <w:t>Drivers/student’s responsible for an assigned space and vehicle are responsible for their passengers’ compliance with these rules, as applicable.</w:t>
      </w:r>
    </w:p>
    <w:p w14:paraId="7926468F" w14:textId="05E23AB2" w:rsidR="00810CDF" w:rsidRDefault="00810CDF" w:rsidP="000B25F1">
      <w:pPr>
        <w:pStyle w:val="ListParagraph"/>
        <w:numPr>
          <w:ilvl w:val="0"/>
          <w:numId w:val="2"/>
        </w:numPr>
        <w:rPr>
          <w:rFonts w:ascii="Georgia" w:hAnsi="Georgia"/>
          <w:sz w:val="24"/>
          <w:szCs w:val="24"/>
        </w:rPr>
      </w:pPr>
      <w:r>
        <w:rPr>
          <w:rFonts w:ascii="Georgia" w:hAnsi="Georgia"/>
          <w:sz w:val="24"/>
          <w:szCs w:val="24"/>
        </w:rPr>
        <w:t>Students must adhere to the laws and regulations regarding crosswalks.</w:t>
      </w:r>
    </w:p>
    <w:p w14:paraId="2B5C1018" w14:textId="403BD8B3" w:rsidR="00810CDF" w:rsidRPr="00AB15A5" w:rsidRDefault="00810CDF" w:rsidP="000B25F1">
      <w:pPr>
        <w:pStyle w:val="ListParagraph"/>
        <w:numPr>
          <w:ilvl w:val="0"/>
          <w:numId w:val="2"/>
        </w:numPr>
        <w:rPr>
          <w:rFonts w:ascii="Georgia" w:hAnsi="Georgia"/>
          <w:sz w:val="24"/>
          <w:szCs w:val="24"/>
        </w:rPr>
      </w:pPr>
      <w:r>
        <w:rPr>
          <w:rFonts w:ascii="Georgia" w:hAnsi="Georgia"/>
          <w:sz w:val="24"/>
          <w:szCs w:val="24"/>
        </w:rPr>
        <w:t>Students must show courtesy and consideration to the Owner’s staff, agents, and employees, as well as to church members and visitors.</w:t>
      </w:r>
    </w:p>
    <w:p w14:paraId="14C95E33" w14:textId="77777777" w:rsidR="0089089A" w:rsidRPr="00AB15A5" w:rsidRDefault="0089089A" w:rsidP="0089089A">
      <w:pPr>
        <w:pStyle w:val="ListParagraph"/>
        <w:ind w:left="1440"/>
        <w:rPr>
          <w:rFonts w:ascii="Georgia" w:hAnsi="Georgia"/>
          <w:sz w:val="24"/>
          <w:szCs w:val="24"/>
        </w:rPr>
      </w:pPr>
    </w:p>
    <w:p w14:paraId="10AB0F54" w14:textId="77777777" w:rsidR="00157820" w:rsidRDefault="000B25F1" w:rsidP="004E29E5">
      <w:pPr>
        <w:pStyle w:val="ListParagraph"/>
        <w:numPr>
          <w:ilvl w:val="0"/>
          <w:numId w:val="1"/>
        </w:numPr>
        <w:rPr>
          <w:rFonts w:ascii="Georgia" w:hAnsi="Georgia"/>
          <w:sz w:val="24"/>
          <w:szCs w:val="24"/>
        </w:rPr>
      </w:pPr>
      <w:r w:rsidRPr="00AB15A5">
        <w:rPr>
          <w:rFonts w:ascii="Georgia" w:hAnsi="Georgia"/>
          <w:sz w:val="24"/>
          <w:szCs w:val="24"/>
          <w:u w:val="single"/>
        </w:rPr>
        <w:t>Student property and vehicles</w:t>
      </w:r>
      <w:r w:rsidRPr="00AB15A5">
        <w:rPr>
          <w:rFonts w:ascii="Georgia" w:hAnsi="Georgia"/>
          <w:sz w:val="24"/>
          <w:szCs w:val="24"/>
        </w:rPr>
        <w:t xml:space="preserve">.  </w:t>
      </w:r>
    </w:p>
    <w:p w14:paraId="0C2F983B" w14:textId="0D77BDD2" w:rsidR="000B25F1" w:rsidRDefault="000B25F1" w:rsidP="00157820">
      <w:pPr>
        <w:pStyle w:val="ListParagraph"/>
        <w:numPr>
          <w:ilvl w:val="1"/>
          <w:numId w:val="1"/>
        </w:numPr>
        <w:rPr>
          <w:rFonts w:ascii="Georgia" w:hAnsi="Georgia"/>
          <w:sz w:val="24"/>
          <w:szCs w:val="24"/>
        </w:rPr>
      </w:pPr>
      <w:r w:rsidRPr="00AB15A5">
        <w:rPr>
          <w:rFonts w:ascii="Georgia" w:hAnsi="Georgia"/>
          <w:sz w:val="24"/>
          <w:szCs w:val="24"/>
        </w:rPr>
        <w:t>Neither the Owner nor Schools is responsible for the student’s vehicle or its contents.</w:t>
      </w:r>
      <w:r w:rsidR="008E5411">
        <w:rPr>
          <w:rFonts w:ascii="Georgia" w:hAnsi="Georgia"/>
          <w:sz w:val="24"/>
          <w:szCs w:val="24"/>
        </w:rPr>
        <w:t xml:space="preserve">  Security will not be provided.</w:t>
      </w:r>
    </w:p>
    <w:p w14:paraId="45B9CC86" w14:textId="48A5139E" w:rsidR="00157820" w:rsidRDefault="00157820" w:rsidP="00157820">
      <w:pPr>
        <w:pStyle w:val="ListParagraph"/>
        <w:numPr>
          <w:ilvl w:val="1"/>
          <w:numId w:val="1"/>
        </w:numPr>
        <w:rPr>
          <w:rFonts w:ascii="Georgia" w:hAnsi="Georgia"/>
          <w:sz w:val="24"/>
          <w:szCs w:val="24"/>
        </w:rPr>
      </w:pPr>
      <w:r>
        <w:rPr>
          <w:rFonts w:ascii="Georgia" w:hAnsi="Georgia"/>
          <w:sz w:val="24"/>
          <w:szCs w:val="24"/>
        </w:rPr>
        <w:t xml:space="preserve">Only the vehicle indicated below will be approved for an individual parking space.  If it is necessary to drive a vehicle not indicated below, contact the Owner’s office by phone or email (434.798.7984 or </w:t>
      </w:r>
      <w:hyperlink r:id="rId8" w:history="1">
        <w:r w:rsidRPr="00E1023D">
          <w:rPr>
            <w:rStyle w:val="Hyperlink"/>
            <w:rFonts w:ascii="Georgia" w:hAnsi="Georgia"/>
            <w:sz w:val="24"/>
            <w:szCs w:val="24"/>
          </w:rPr>
          <w:t>connectchurchcville@gmail.com</w:t>
        </w:r>
      </w:hyperlink>
      <w:r>
        <w:rPr>
          <w:rFonts w:ascii="Georgia" w:hAnsi="Georgia"/>
          <w:sz w:val="24"/>
          <w:szCs w:val="24"/>
        </w:rPr>
        <w:t>) to provide the temporary vehicle information.</w:t>
      </w:r>
    </w:p>
    <w:p w14:paraId="73EA2CA4" w14:textId="77777777" w:rsidR="00157820" w:rsidRDefault="00157820" w:rsidP="00157820">
      <w:pPr>
        <w:rPr>
          <w:rFonts w:ascii="Georgia" w:hAnsi="Georgia"/>
          <w:sz w:val="24"/>
          <w:szCs w:val="24"/>
        </w:rPr>
      </w:pPr>
    </w:p>
    <w:p w14:paraId="4EF0BF22" w14:textId="563A2BB1" w:rsidR="00157820" w:rsidRPr="00157820" w:rsidRDefault="00157820" w:rsidP="00157820">
      <w:pPr>
        <w:rPr>
          <w:rFonts w:ascii="Georgia" w:hAnsi="Georgia"/>
          <w:b/>
          <w:sz w:val="24"/>
          <w:szCs w:val="24"/>
        </w:rPr>
      </w:pPr>
      <w:r w:rsidRPr="00157820">
        <w:rPr>
          <w:rFonts w:ascii="Georgia" w:hAnsi="Georgia"/>
          <w:b/>
          <w:sz w:val="24"/>
          <w:szCs w:val="24"/>
        </w:rPr>
        <w:t>Vehicle information:</w:t>
      </w:r>
    </w:p>
    <w:p w14:paraId="7FEE7607" w14:textId="0C8A288D" w:rsidR="00157820" w:rsidRDefault="00157820" w:rsidP="00157820">
      <w:pPr>
        <w:rPr>
          <w:rFonts w:ascii="Georgia" w:hAnsi="Georgia"/>
          <w:sz w:val="24"/>
          <w:szCs w:val="24"/>
        </w:rPr>
      </w:pPr>
      <w:r>
        <w:rPr>
          <w:rFonts w:ascii="Georgia" w:hAnsi="Georgia"/>
          <w:sz w:val="24"/>
          <w:szCs w:val="24"/>
        </w:rPr>
        <w:t>Year:  _________</w:t>
      </w:r>
      <w:r>
        <w:rPr>
          <w:rFonts w:ascii="Georgia" w:hAnsi="Georgia"/>
          <w:sz w:val="24"/>
          <w:szCs w:val="24"/>
        </w:rPr>
        <w:tab/>
      </w:r>
      <w:r>
        <w:rPr>
          <w:rFonts w:ascii="Georgia" w:hAnsi="Georgia"/>
          <w:sz w:val="24"/>
          <w:szCs w:val="24"/>
        </w:rPr>
        <w:tab/>
        <w:t>Make</w:t>
      </w:r>
      <w:proofErr w:type="gramStart"/>
      <w:r>
        <w:rPr>
          <w:rFonts w:ascii="Georgia" w:hAnsi="Georgia"/>
          <w:sz w:val="24"/>
          <w:szCs w:val="24"/>
        </w:rPr>
        <w:t>:_</w:t>
      </w:r>
      <w:proofErr w:type="gramEnd"/>
      <w:r>
        <w:rPr>
          <w:rFonts w:ascii="Georgia" w:hAnsi="Georgia"/>
          <w:sz w:val="24"/>
          <w:szCs w:val="24"/>
        </w:rPr>
        <w:t>_____________</w:t>
      </w:r>
      <w:r>
        <w:rPr>
          <w:rFonts w:ascii="Georgia" w:hAnsi="Georgia"/>
          <w:sz w:val="24"/>
          <w:szCs w:val="24"/>
        </w:rPr>
        <w:tab/>
      </w:r>
      <w:r>
        <w:rPr>
          <w:rFonts w:ascii="Georgia" w:hAnsi="Georgia"/>
          <w:sz w:val="24"/>
          <w:szCs w:val="24"/>
        </w:rPr>
        <w:tab/>
        <w:t>Model:_____________</w:t>
      </w:r>
    </w:p>
    <w:p w14:paraId="7A32DE61" w14:textId="2B425FB2" w:rsidR="00157820" w:rsidRDefault="00157820" w:rsidP="00157820">
      <w:pPr>
        <w:rPr>
          <w:rFonts w:ascii="Georgia" w:hAnsi="Georgia"/>
          <w:sz w:val="24"/>
          <w:szCs w:val="24"/>
        </w:rPr>
      </w:pPr>
      <w:r>
        <w:rPr>
          <w:rFonts w:ascii="Georgia" w:hAnsi="Georgia"/>
          <w:sz w:val="24"/>
          <w:szCs w:val="24"/>
        </w:rPr>
        <w:t>Color: ________</w:t>
      </w:r>
      <w:r>
        <w:rPr>
          <w:rFonts w:ascii="Georgia" w:hAnsi="Georgia"/>
          <w:sz w:val="24"/>
          <w:szCs w:val="24"/>
        </w:rPr>
        <w:tab/>
      </w:r>
      <w:r>
        <w:rPr>
          <w:rFonts w:ascii="Georgia" w:hAnsi="Georgia"/>
          <w:sz w:val="24"/>
          <w:szCs w:val="24"/>
        </w:rPr>
        <w:tab/>
        <w:t>License plate number:  ______________</w:t>
      </w:r>
    </w:p>
    <w:p w14:paraId="04E16707" w14:textId="67765C19" w:rsidR="00157820" w:rsidRPr="00157820" w:rsidRDefault="005A558B" w:rsidP="00157820">
      <w:pPr>
        <w:rPr>
          <w:rFonts w:ascii="Georgia" w:hAnsi="Georgia"/>
          <w:sz w:val="24"/>
          <w:szCs w:val="24"/>
        </w:rPr>
      </w:pPr>
      <w:r>
        <w:rPr>
          <w:rFonts w:ascii="Georgia" w:hAnsi="Georgia"/>
          <w:sz w:val="24"/>
          <w:szCs w:val="24"/>
        </w:rPr>
        <w:t>Student’s email address:  _____________________________</w:t>
      </w:r>
    </w:p>
    <w:p w14:paraId="18EFD0C6" w14:textId="77777777" w:rsidR="0089089A" w:rsidRPr="00AB15A5" w:rsidRDefault="0089089A">
      <w:pPr>
        <w:rPr>
          <w:rFonts w:ascii="Georgia" w:hAnsi="Georgia"/>
        </w:rPr>
      </w:pPr>
    </w:p>
    <w:p w14:paraId="2C5E0B87" w14:textId="77777777" w:rsidR="00157820" w:rsidRDefault="00157820">
      <w:pPr>
        <w:rPr>
          <w:rFonts w:ascii="Georgia" w:hAnsi="Georgia"/>
          <w:sz w:val="24"/>
          <w:szCs w:val="24"/>
        </w:rPr>
      </w:pPr>
    </w:p>
    <w:p w14:paraId="2EED080B" w14:textId="6A83AEFA" w:rsidR="00157820" w:rsidRDefault="00157820" w:rsidP="00157820">
      <w:pPr>
        <w:jc w:val="center"/>
        <w:rPr>
          <w:rFonts w:ascii="Georgia" w:hAnsi="Georgia"/>
          <w:sz w:val="24"/>
          <w:szCs w:val="24"/>
        </w:rPr>
      </w:pPr>
      <w:r>
        <w:rPr>
          <w:rFonts w:ascii="Georgia" w:hAnsi="Georgia"/>
          <w:sz w:val="24"/>
          <w:szCs w:val="24"/>
        </w:rPr>
        <w:t>[Signatures following.]</w:t>
      </w:r>
    </w:p>
    <w:p w14:paraId="565A6B35" w14:textId="77777777" w:rsidR="00157820" w:rsidRDefault="00157820">
      <w:pPr>
        <w:rPr>
          <w:rFonts w:ascii="Georgia" w:hAnsi="Georgia"/>
          <w:sz w:val="24"/>
          <w:szCs w:val="24"/>
        </w:rPr>
      </w:pPr>
    </w:p>
    <w:p w14:paraId="65CFA898" w14:textId="77777777" w:rsidR="00157820" w:rsidRDefault="00157820">
      <w:pPr>
        <w:rPr>
          <w:rFonts w:ascii="Georgia" w:hAnsi="Georgia"/>
          <w:sz w:val="24"/>
          <w:szCs w:val="24"/>
        </w:rPr>
      </w:pPr>
    </w:p>
    <w:p w14:paraId="4328FE64" w14:textId="51D14AEA" w:rsidR="00687427" w:rsidRPr="00AB15A5" w:rsidRDefault="000B25F1">
      <w:pPr>
        <w:rPr>
          <w:rFonts w:ascii="Georgia" w:hAnsi="Georgia"/>
          <w:sz w:val="24"/>
          <w:szCs w:val="24"/>
        </w:rPr>
      </w:pPr>
      <w:r w:rsidRPr="00AB15A5">
        <w:rPr>
          <w:rFonts w:ascii="Georgia" w:hAnsi="Georgia"/>
          <w:sz w:val="24"/>
          <w:szCs w:val="24"/>
        </w:rPr>
        <w:t>I</w:t>
      </w:r>
      <w:r w:rsidR="00631059" w:rsidRPr="00AB15A5">
        <w:rPr>
          <w:rFonts w:ascii="Georgia" w:hAnsi="Georgia"/>
          <w:sz w:val="24"/>
          <w:szCs w:val="24"/>
        </w:rPr>
        <w:t>, the parent or guardian of the student</w:t>
      </w:r>
      <w:r w:rsidR="0089089A" w:rsidRPr="00AB15A5">
        <w:rPr>
          <w:rFonts w:ascii="Georgia" w:hAnsi="Georgia"/>
          <w:sz w:val="24"/>
          <w:szCs w:val="24"/>
        </w:rPr>
        <w:t xml:space="preserve"> who has signed below</w:t>
      </w:r>
      <w:r w:rsidR="00631059" w:rsidRPr="00AB15A5">
        <w:rPr>
          <w:rFonts w:ascii="Georgia" w:hAnsi="Georgia"/>
          <w:sz w:val="24"/>
          <w:szCs w:val="24"/>
        </w:rPr>
        <w:t>,</w:t>
      </w:r>
      <w:r w:rsidRPr="00AB15A5">
        <w:rPr>
          <w:rFonts w:ascii="Georgia" w:hAnsi="Georgia"/>
          <w:sz w:val="24"/>
          <w:szCs w:val="24"/>
        </w:rPr>
        <w:t xml:space="preserve"> have read, understand, and agree to abide by the above parking regulations and permit my son/daughter to drive a motor vehicle to school under these terms and conditions.  I expressly acknowledge that, should my son/daughter violate any of the above terms or the policies of the Albemarle County Public Schools, </w:t>
      </w:r>
      <w:r w:rsidRPr="00AB15A5">
        <w:rPr>
          <w:rFonts w:ascii="Georgia" w:hAnsi="Georgia"/>
          <w:i/>
          <w:sz w:val="24"/>
          <w:szCs w:val="24"/>
        </w:rPr>
        <w:t xml:space="preserve">my child may be subject to discipline and have his/her </w:t>
      </w:r>
      <w:r w:rsidR="00D30DB0">
        <w:rPr>
          <w:rFonts w:ascii="Georgia" w:hAnsi="Georgia"/>
          <w:i/>
          <w:sz w:val="24"/>
          <w:szCs w:val="24"/>
        </w:rPr>
        <w:t>parking</w:t>
      </w:r>
      <w:r w:rsidRPr="00AB15A5">
        <w:rPr>
          <w:rFonts w:ascii="Georgia" w:hAnsi="Georgia"/>
          <w:i/>
          <w:sz w:val="24"/>
          <w:szCs w:val="24"/>
        </w:rPr>
        <w:t xml:space="preserve"> privileges rescinded</w:t>
      </w:r>
      <w:r w:rsidRPr="00AB15A5">
        <w:rPr>
          <w:rFonts w:ascii="Georgia" w:hAnsi="Georgia"/>
          <w:sz w:val="24"/>
          <w:szCs w:val="24"/>
        </w:rPr>
        <w:t>.  I acknowledge and agree that such determination is not subject to appeal and is determined in the sole discretion of Albemarle County Public Schools.</w:t>
      </w:r>
      <w:r w:rsidR="005A558B">
        <w:rPr>
          <w:rFonts w:ascii="Georgia" w:hAnsi="Georgia"/>
          <w:sz w:val="24"/>
          <w:szCs w:val="24"/>
        </w:rPr>
        <w:t xml:space="preserve">  I further acknowledge and approve the disclosure of my child’s email address listed above to the Owner for purposes of making notifications of lot conditions in inclement weather.</w:t>
      </w:r>
    </w:p>
    <w:p w14:paraId="5C26078D" w14:textId="77777777" w:rsidR="008E5411" w:rsidRDefault="008E5411" w:rsidP="00631059">
      <w:pPr>
        <w:spacing w:after="0"/>
        <w:rPr>
          <w:rFonts w:ascii="Georgia" w:hAnsi="Georgia"/>
          <w:sz w:val="24"/>
          <w:szCs w:val="24"/>
        </w:rPr>
      </w:pPr>
    </w:p>
    <w:p w14:paraId="2BD8D319" w14:textId="77777777" w:rsidR="00157820" w:rsidRDefault="00157820" w:rsidP="00631059">
      <w:pPr>
        <w:spacing w:after="0"/>
        <w:rPr>
          <w:rFonts w:ascii="Georgia" w:hAnsi="Georgia"/>
          <w:sz w:val="24"/>
          <w:szCs w:val="24"/>
        </w:rPr>
      </w:pPr>
    </w:p>
    <w:p w14:paraId="175307AA" w14:textId="66BFF7BC" w:rsidR="00631059" w:rsidRPr="00AB15A5" w:rsidRDefault="00631059" w:rsidP="00631059">
      <w:pPr>
        <w:spacing w:after="0"/>
        <w:rPr>
          <w:rFonts w:ascii="Georgia" w:hAnsi="Georgia"/>
          <w:sz w:val="24"/>
          <w:szCs w:val="24"/>
        </w:rPr>
      </w:pPr>
      <w:r w:rsidRPr="00AB15A5">
        <w:rPr>
          <w:rFonts w:ascii="Georgia" w:hAnsi="Georgia"/>
          <w:sz w:val="24"/>
          <w:szCs w:val="24"/>
        </w:rPr>
        <w:t>__________</w:t>
      </w:r>
      <w:r w:rsidR="00AB15A5">
        <w:rPr>
          <w:rFonts w:ascii="Georgia" w:hAnsi="Georgia"/>
          <w:sz w:val="24"/>
          <w:szCs w:val="24"/>
        </w:rPr>
        <w:t>_____________________</w:t>
      </w:r>
      <w:r w:rsidRPr="00AB15A5">
        <w:rPr>
          <w:rFonts w:ascii="Georgia" w:hAnsi="Georgia"/>
          <w:sz w:val="24"/>
          <w:szCs w:val="24"/>
        </w:rPr>
        <w:tab/>
      </w:r>
      <w:r w:rsidRPr="00AB15A5">
        <w:rPr>
          <w:rFonts w:ascii="Georgia" w:hAnsi="Georgia"/>
          <w:sz w:val="24"/>
          <w:szCs w:val="24"/>
        </w:rPr>
        <w:tab/>
      </w:r>
      <w:r w:rsidRPr="00AB15A5">
        <w:rPr>
          <w:rFonts w:ascii="Georgia" w:hAnsi="Georgia"/>
          <w:sz w:val="24"/>
          <w:szCs w:val="24"/>
        </w:rPr>
        <w:tab/>
        <w:t>Date:   _____________</w:t>
      </w:r>
    </w:p>
    <w:p w14:paraId="6759D12F" w14:textId="77777777" w:rsidR="00631059" w:rsidRPr="00AB15A5" w:rsidRDefault="00631059" w:rsidP="00631059">
      <w:pPr>
        <w:spacing w:after="0"/>
        <w:rPr>
          <w:rFonts w:ascii="Georgia" w:hAnsi="Georgia"/>
          <w:sz w:val="24"/>
          <w:szCs w:val="24"/>
        </w:rPr>
      </w:pPr>
      <w:r w:rsidRPr="00AB15A5">
        <w:rPr>
          <w:rFonts w:ascii="Georgia" w:hAnsi="Georgia"/>
          <w:sz w:val="24"/>
          <w:szCs w:val="24"/>
        </w:rPr>
        <w:t>Parent/Guardian Signature</w:t>
      </w:r>
    </w:p>
    <w:p w14:paraId="7BBADC66" w14:textId="77777777" w:rsidR="00631059" w:rsidRPr="00AB15A5" w:rsidRDefault="00631059" w:rsidP="00631059">
      <w:pPr>
        <w:spacing w:after="0"/>
        <w:rPr>
          <w:rFonts w:ascii="Georgia" w:hAnsi="Georgia"/>
          <w:sz w:val="24"/>
          <w:szCs w:val="24"/>
        </w:rPr>
      </w:pPr>
    </w:p>
    <w:p w14:paraId="4AA63D93" w14:textId="445AAF0D" w:rsidR="00631059" w:rsidRPr="00AB15A5" w:rsidRDefault="00631059" w:rsidP="00631059">
      <w:pPr>
        <w:spacing w:after="0"/>
        <w:rPr>
          <w:rFonts w:ascii="Georgia" w:hAnsi="Georgia"/>
          <w:sz w:val="24"/>
          <w:szCs w:val="24"/>
        </w:rPr>
      </w:pPr>
      <w:r w:rsidRPr="00AB15A5">
        <w:rPr>
          <w:rFonts w:ascii="Georgia" w:hAnsi="Georgia"/>
          <w:sz w:val="24"/>
          <w:szCs w:val="24"/>
        </w:rPr>
        <w:t>__________</w:t>
      </w:r>
      <w:r w:rsidR="00AB15A5">
        <w:rPr>
          <w:rFonts w:ascii="Georgia" w:hAnsi="Georgia"/>
          <w:sz w:val="24"/>
          <w:szCs w:val="24"/>
        </w:rPr>
        <w:t>_____________________</w:t>
      </w:r>
    </w:p>
    <w:p w14:paraId="66950871" w14:textId="77777777" w:rsidR="00631059" w:rsidRPr="00AB15A5" w:rsidRDefault="00631059" w:rsidP="00631059">
      <w:pPr>
        <w:spacing w:after="0"/>
        <w:rPr>
          <w:rFonts w:ascii="Georgia" w:hAnsi="Georgia"/>
          <w:sz w:val="24"/>
          <w:szCs w:val="24"/>
        </w:rPr>
      </w:pPr>
      <w:r w:rsidRPr="00AB15A5">
        <w:rPr>
          <w:rFonts w:ascii="Georgia" w:hAnsi="Georgia"/>
          <w:sz w:val="24"/>
          <w:szCs w:val="24"/>
        </w:rPr>
        <w:t>Parent/Guardian Printed Name</w:t>
      </w:r>
    </w:p>
    <w:p w14:paraId="7E71C14C" w14:textId="77777777" w:rsidR="00631059" w:rsidRPr="00AB15A5" w:rsidRDefault="00631059" w:rsidP="00631059">
      <w:pPr>
        <w:spacing w:after="0"/>
        <w:rPr>
          <w:rFonts w:ascii="Georgia" w:hAnsi="Georgia"/>
          <w:sz w:val="24"/>
          <w:szCs w:val="24"/>
        </w:rPr>
      </w:pPr>
    </w:p>
    <w:p w14:paraId="58DC8BE7" w14:textId="77777777" w:rsidR="00157820" w:rsidRDefault="00157820" w:rsidP="00631059">
      <w:pPr>
        <w:spacing w:after="0"/>
        <w:rPr>
          <w:rFonts w:ascii="Georgia" w:hAnsi="Georgia"/>
          <w:sz w:val="24"/>
          <w:szCs w:val="24"/>
        </w:rPr>
      </w:pPr>
    </w:p>
    <w:p w14:paraId="1FF00A04" w14:textId="77777777" w:rsidR="00157820" w:rsidRDefault="00157820" w:rsidP="00631059">
      <w:pPr>
        <w:spacing w:after="0"/>
        <w:rPr>
          <w:rFonts w:ascii="Georgia" w:hAnsi="Georgia"/>
          <w:sz w:val="24"/>
          <w:szCs w:val="24"/>
        </w:rPr>
      </w:pPr>
    </w:p>
    <w:p w14:paraId="6ECF4C67" w14:textId="77777777" w:rsidR="00631059" w:rsidRPr="00AB15A5" w:rsidRDefault="00631059" w:rsidP="00631059">
      <w:pPr>
        <w:spacing w:after="0"/>
        <w:rPr>
          <w:rFonts w:ascii="Georgia" w:hAnsi="Georgia"/>
          <w:sz w:val="24"/>
          <w:szCs w:val="24"/>
        </w:rPr>
      </w:pPr>
      <w:r w:rsidRPr="00AB15A5">
        <w:rPr>
          <w:rFonts w:ascii="Georgia" w:hAnsi="Georgia"/>
          <w:sz w:val="24"/>
          <w:szCs w:val="24"/>
        </w:rPr>
        <w:t>I, the student, have read, understand, and agree to abide by the above parking regulations.  I understand that if I do not follow ALL of these rules, including the policies of the Albemarle County Public Schools, I will no longer be allowed to park on the Property, and I may be disciplined by Schools.  By signing my name below, I agree to be subject to these terms and conditions and understand that if Schools takes action against me, my parents cannot make Schools reverse its decision.  Driving a car to school is a privilege, not a right, and life has rules.</w:t>
      </w:r>
    </w:p>
    <w:p w14:paraId="6A8A1EAF" w14:textId="77777777" w:rsidR="00631059" w:rsidRDefault="00631059" w:rsidP="00631059">
      <w:pPr>
        <w:spacing w:after="0"/>
        <w:rPr>
          <w:rFonts w:ascii="Georgia" w:hAnsi="Georgia"/>
          <w:sz w:val="24"/>
          <w:szCs w:val="24"/>
        </w:rPr>
      </w:pPr>
    </w:p>
    <w:p w14:paraId="56BD00E9" w14:textId="77777777" w:rsidR="00157820" w:rsidRPr="00AB15A5" w:rsidRDefault="00157820" w:rsidP="00631059">
      <w:pPr>
        <w:spacing w:after="0"/>
        <w:rPr>
          <w:rFonts w:ascii="Georgia" w:hAnsi="Georgia"/>
          <w:sz w:val="24"/>
          <w:szCs w:val="24"/>
        </w:rPr>
      </w:pPr>
    </w:p>
    <w:p w14:paraId="4FC817E9" w14:textId="617C6DFD" w:rsidR="00631059" w:rsidRPr="00AB15A5" w:rsidRDefault="00631059" w:rsidP="00631059">
      <w:pPr>
        <w:spacing w:after="0"/>
        <w:rPr>
          <w:rFonts w:ascii="Georgia" w:hAnsi="Georgia"/>
          <w:sz w:val="24"/>
          <w:szCs w:val="24"/>
        </w:rPr>
      </w:pPr>
      <w:r w:rsidRPr="00AB15A5">
        <w:rPr>
          <w:rFonts w:ascii="Georgia" w:hAnsi="Georgia"/>
          <w:sz w:val="24"/>
          <w:szCs w:val="24"/>
        </w:rPr>
        <w:t>__________</w:t>
      </w:r>
      <w:r w:rsidR="00AB15A5">
        <w:rPr>
          <w:rFonts w:ascii="Georgia" w:hAnsi="Georgia"/>
          <w:sz w:val="24"/>
          <w:szCs w:val="24"/>
        </w:rPr>
        <w:t>_____________________</w:t>
      </w:r>
      <w:r w:rsidRPr="00AB15A5">
        <w:rPr>
          <w:rFonts w:ascii="Georgia" w:hAnsi="Georgia"/>
          <w:sz w:val="24"/>
          <w:szCs w:val="24"/>
        </w:rPr>
        <w:tab/>
      </w:r>
      <w:r w:rsidRPr="00AB15A5">
        <w:rPr>
          <w:rFonts w:ascii="Georgia" w:hAnsi="Georgia"/>
          <w:sz w:val="24"/>
          <w:szCs w:val="24"/>
        </w:rPr>
        <w:tab/>
      </w:r>
      <w:r w:rsidRPr="00AB15A5">
        <w:rPr>
          <w:rFonts w:ascii="Georgia" w:hAnsi="Georgia"/>
          <w:sz w:val="24"/>
          <w:szCs w:val="24"/>
        </w:rPr>
        <w:tab/>
        <w:t>Date:   _____________</w:t>
      </w:r>
    </w:p>
    <w:p w14:paraId="4A4A148B" w14:textId="77777777" w:rsidR="00631059" w:rsidRPr="00AB15A5" w:rsidRDefault="00631059" w:rsidP="00631059">
      <w:pPr>
        <w:spacing w:after="0"/>
        <w:rPr>
          <w:rFonts w:ascii="Georgia" w:hAnsi="Georgia"/>
          <w:sz w:val="24"/>
          <w:szCs w:val="24"/>
        </w:rPr>
      </w:pPr>
      <w:r w:rsidRPr="00AB15A5">
        <w:rPr>
          <w:rFonts w:ascii="Georgia" w:hAnsi="Georgia"/>
          <w:sz w:val="24"/>
          <w:szCs w:val="24"/>
        </w:rPr>
        <w:t>Student Signature</w:t>
      </w:r>
    </w:p>
    <w:p w14:paraId="1702FC9A" w14:textId="77777777" w:rsidR="00631059" w:rsidRPr="00AB15A5" w:rsidRDefault="00631059" w:rsidP="00631059">
      <w:pPr>
        <w:spacing w:after="0"/>
        <w:rPr>
          <w:rFonts w:ascii="Georgia" w:hAnsi="Georgia"/>
          <w:sz w:val="24"/>
          <w:szCs w:val="24"/>
        </w:rPr>
      </w:pPr>
    </w:p>
    <w:p w14:paraId="68A16D32" w14:textId="41635027" w:rsidR="00631059" w:rsidRPr="00AB15A5" w:rsidRDefault="00631059" w:rsidP="00631059">
      <w:pPr>
        <w:spacing w:after="0"/>
        <w:rPr>
          <w:rFonts w:ascii="Georgia" w:hAnsi="Georgia"/>
          <w:sz w:val="24"/>
          <w:szCs w:val="24"/>
        </w:rPr>
      </w:pPr>
      <w:r w:rsidRPr="00AB15A5">
        <w:rPr>
          <w:rFonts w:ascii="Georgia" w:hAnsi="Georgia"/>
          <w:sz w:val="24"/>
          <w:szCs w:val="24"/>
        </w:rPr>
        <w:t>__________</w:t>
      </w:r>
      <w:r w:rsidR="00AB15A5">
        <w:rPr>
          <w:rFonts w:ascii="Georgia" w:hAnsi="Georgia"/>
          <w:sz w:val="24"/>
          <w:szCs w:val="24"/>
        </w:rPr>
        <w:t>_____________________</w:t>
      </w:r>
    </w:p>
    <w:p w14:paraId="13E6FB6C" w14:textId="77777777" w:rsidR="00631059" w:rsidRPr="00AB15A5" w:rsidRDefault="00631059" w:rsidP="00631059">
      <w:pPr>
        <w:spacing w:after="0"/>
        <w:rPr>
          <w:rFonts w:ascii="Georgia" w:hAnsi="Georgia"/>
          <w:sz w:val="24"/>
          <w:szCs w:val="24"/>
        </w:rPr>
      </w:pPr>
      <w:r w:rsidRPr="00AB15A5">
        <w:rPr>
          <w:rFonts w:ascii="Georgia" w:hAnsi="Georgia"/>
          <w:sz w:val="24"/>
          <w:szCs w:val="24"/>
        </w:rPr>
        <w:t>Student Printed Name</w:t>
      </w:r>
    </w:p>
    <w:sectPr w:rsidR="00631059" w:rsidRPr="00AB15A5" w:rsidSect="003563F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1C45E" w14:textId="77777777" w:rsidR="007A6315" w:rsidRDefault="007A6315" w:rsidP="003563F7">
      <w:pPr>
        <w:spacing w:after="0" w:line="240" w:lineRule="auto"/>
      </w:pPr>
      <w:r>
        <w:separator/>
      </w:r>
    </w:p>
  </w:endnote>
  <w:endnote w:type="continuationSeparator" w:id="0">
    <w:p w14:paraId="0BD02C02" w14:textId="77777777" w:rsidR="007A6315" w:rsidRDefault="007A6315" w:rsidP="00356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5093846"/>
      <w:docPartObj>
        <w:docPartGallery w:val="Page Numbers (Bottom of Page)"/>
        <w:docPartUnique/>
      </w:docPartObj>
    </w:sdtPr>
    <w:sdtEndPr>
      <w:rPr>
        <w:noProof/>
      </w:rPr>
    </w:sdtEndPr>
    <w:sdtContent>
      <w:p w14:paraId="39BCD816" w14:textId="395B3DB8" w:rsidR="003563F7" w:rsidRDefault="003563F7">
        <w:pPr>
          <w:pStyle w:val="Footer"/>
          <w:jc w:val="center"/>
        </w:pPr>
        <w:r>
          <w:fldChar w:fldCharType="begin"/>
        </w:r>
        <w:r>
          <w:instrText xml:space="preserve"> PAGE   \* MERGEFORMAT </w:instrText>
        </w:r>
        <w:r>
          <w:fldChar w:fldCharType="separate"/>
        </w:r>
        <w:r w:rsidR="00F85B81">
          <w:rPr>
            <w:noProof/>
          </w:rPr>
          <w:t>3</w:t>
        </w:r>
        <w:r>
          <w:rPr>
            <w:noProof/>
          </w:rPr>
          <w:fldChar w:fldCharType="end"/>
        </w:r>
        <w:r>
          <w:rPr>
            <w:noProof/>
          </w:rPr>
          <w:t xml:space="preserve"> of 3 (Attachment B)</w:t>
        </w:r>
      </w:p>
    </w:sdtContent>
  </w:sdt>
  <w:p w14:paraId="5DCBCB5A" w14:textId="77777777" w:rsidR="003563F7" w:rsidRDefault="003563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C7328" w14:textId="77777777" w:rsidR="007A6315" w:rsidRDefault="007A6315" w:rsidP="003563F7">
      <w:pPr>
        <w:spacing w:after="0" w:line="240" w:lineRule="auto"/>
      </w:pPr>
      <w:r>
        <w:separator/>
      </w:r>
    </w:p>
  </w:footnote>
  <w:footnote w:type="continuationSeparator" w:id="0">
    <w:p w14:paraId="6930B013" w14:textId="77777777" w:rsidR="007A6315" w:rsidRDefault="007A6315" w:rsidP="003563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E03AAE"/>
    <w:multiLevelType w:val="hybridMultilevel"/>
    <w:tmpl w:val="3FA8A4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81813"/>
    <w:multiLevelType w:val="hybridMultilevel"/>
    <w:tmpl w:val="2F30CB0E"/>
    <w:lvl w:ilvl="0" w:tplc="7C5A1BF6">
      <w:start w:val="1"/>
      <w:numFmt w:val="lowerRoman"/>
      <w:lvlText w:val="%1."/>
      <w:lvlJc w:val="left"/>
      <w:pPr>
        <w:ind w:left="2880" w:hanging="72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76E16EE7"/>
    <w:multiLevelType w:val="hybridMultilevel"/>
    <w:tmpl w:val="EA80B53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E5A"/>
    <w:rsid w:val="000B25F1"/>
    <w:rsid w:val="00157820"/>
    <w:rsid w:val="00226A64"/>
    <w:rsid w:val="003563F7"/>
    <w:rsid w:val="00372E5A"/>
    <w:rsid w:val="00392766"/>
    <w:rsid w:val="004E29E5"/>
    <w:rsid w:val="005A558B"/>
    <w:rsid w:val="00631059"/>
    <w:rsid w:val="00687427"/>
    <w:rsid w:val="007A6315"/>
    <w:rsid w:val="00810CDF"/>
    <w:rsid w:val="0089089A"/>
    <w:rsid w:val="008E5411"/>
    <w:rsid w:val="009C2D4C"/>
    <w:rsid w:val="00AA58F3"/>
    <w:rsid w:val="00AB15A5"/>
    <w:rsid w:val="00CC056B"/>
    <w:rsid w:val="00D30DB0"/>
    <w:rsid w:val="00F17D98"/>
    <w:rsid w:val="00F85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178F"/>
  <w15:chartTrackingRefBased/>
  <w15:docId w15:val="{60D42F49-8884-4453-A641-DF8222E6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E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E5A"/>
    <w:pPr>
      <w:ind w:left="720"/>
      <w:contextualSpacing/>
    </w:pPr>
  </w:style>
  <w:style w:type="character" w:styleId="CommentReference">
    <w:name w:val="annotation reference"/>
    <w:basedOn w:val="DefaultParagraphFont"/>
    <w:uiPriority w:val="99"/>
    <w:semiHidden/>
    <w:unhideWhenUsed/>
    <w:rsid w:val="004E29E5"/>
    <w:rPr>
      <w:sz w:val="16"/>
      <w:szCs w:val="16"/>
    </w:rPr>
  </w:style>
  <w:style w:type="paragraph" w:styleId="CommentText">
    <w:name w:val="annotation text"/>
    <w:basedOn w:val="Normal"/>
    <w:link w:val="CommentTextChar"/>
    <w:uiPriority w:val="99"/>
    <w:semiHidden/>
    <w:unhideWhenUsed/>
    <w:rsid w:val="004E29E5"/>
    <w:pPr>
      <w:spacing w:line="240" w:lineRule="auto"/>
    </w:pPr>
    <w:rPr>
      <w:sz w:val="20"/>
      <w:szCs w:val="20"/>
    </w:rPr>
  </w:style>
  <w:style w:type="character" w:customStyle="1" w:styleId="CommentTextChar">
    <w:name w:val="Comment Text Char"/>
    <w:basedOn w:val="DefaultParagraphFont"/>
    <w:link w:val="CommentText"/>
    <w:uiPriority w:val="99"/>
    <w:semiHidden/>
    <w:rsid w:val="004E29E5"/>
    <w:rPr>
      <w:sz w:val="20"/>
      <w:szCs w:val="20"/>
    </w:rPr>
  </w:style>
  <w:style w:type="paragraph" w:styleId="CommentSubject">
    <w:name w:val="annotation subject"/>
    <w:basedOn w:val="CommentText"/>
    <w:next w:val="CommentText"/>
    <w:link w:val="CommentSubjectChar"/>
    <w:uiPriority w:val="99"/>
    <w:semiHidden/>
    <w:unhideWhenUsed/>
    <w:rsid w:val="004E29E5"/>
    <w:rPr>
      <w:b/>
      <w:bCs/>
    </w:rPr>
  </w:style>
  <w:style w:type="character" w:customStyle="1" w:styleId="CommentSubjectChar">
    <w:name w:val="Comment Subject Char"/>
    <w:basedOn w:val="CommentTextChar"/>
    <w:link w:val="CommentSubject"/>
    <w:uiPriority w:val="99"/>
    <w:semiHidden/>
    <w:rsid w:val="004E29E5"/>
    <w:rPr>
      <w:b/>
      <w:bCs/>
      <w:sz w:val="20"/>
      <w:szCs w:val="20"/>
    </w:rPr>
  </w:style>
  <w:style w:type="paragraph" w:styleId="BalloonText">
    <w:name w:val="Balloon Text"/>
    <w:basedOn w:val="Normal"/>
    <w:link w:val="BalloonTextChar"/>
    <w:uiPriority w:val="99"/>
    <w:semiHidden/>
    <w:unhideWhenUsed/>
    <w:rsid w:val="004E29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9E5"/>
    <w:rPr>
      <w:rFonts w:ascii="Segoe UI" w:hAnsi="Segoe UI" w:cs="Segoe UI"/>
      <w:sz w:val="18"/>
      <w:szCs w:val="18"/>
    </w:rPr>
  </w:style>
  <w:style w:type="character" w:styleId="Hyperlink">
    <w:name w:val="Hyperlink"/>
    <w:basedOn w:val="DefaultParagraphFont"/>
    <w:uiPriority w:val="99"/>
    <w:unhideWhenUsed/>
    <w:rsid w:val="00157820"/>
    <w:rPr>
      <w:color w:val="0563C1" w:themeColor="hyperlink"/>
      <w:u w:val="single"/>
    </w:rPr>
  </w:style>
  <w:style w:type="paragraph" w:styleId="Header">
    <w:name w:val="header"/>
    <w:basedOn w:val="Normal"/>
    <w:link w:val="HeaderChar"/>
    <w:uiPriority w:val="99"/>
    <w:unhideWhenUsed/>
    <w:rsid w:val="003563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3F7"/>
  </w:style>
  <w:style w:type="paragraph" w:styleId="Footer">
    <w:name w:val="footer"/>
    <w:basedOn w:val="Normal"/>
    <w:link w:val="FooterChar"/>
    <w:uiPriority w:val="99"/>
    <w:unhideWhenUsed/>
    <w:rsid w:val="003563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nectchurchcville@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A4A72-597C-4927-911D-BD60F863C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846</Words>
  <Characters>4824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Albemarle County</Company>
  <LinksUpToDate>false</LinksUpToDate>
  <CharactersWithSpaces>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Farley</dc:creator>
  <cp:keywords/>
  <dc:description/>
  <cp:lastModifiedBy>Dean Tistadt</cp:lastModifiedBy>
  <cp:revision>2</cp:revision>
  <dcterms:created xsi:type="dcterms:W3CDTF">2016-10-04T20:12:00Z</dcterms:created>
  <dcterms:modified xsi:type="dcterms:W3CDTF">2016-10-04T20:12:00Z</dcterms:modified>
</cp:coreProperties>
</file>